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D663" w14:textId="77777777" w:rsidR="008A34E5" w:rsidRPr="008A34E5" w:rsidRDefault="008A34E5" w:rsidP="008A34E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AVVISO AI BENEFICIARI DELLA MANIFESTAZIONE DI INTERESSE PER LA CONCESSIONE DI VOUCHER/CONTRIBUTI ALLE FAMIGLIE PER IL SERVIZIO DI ASILO NIDO – ANNO SCOLASTICO 2025/2026</w:t>
      </w:r>
    </w:p>
    <w:p w14:paraId="28CA8482" w14:textId="77777777" w:rsidR="008A34E5" w:rsidRPr="008A34E5" w:rsidRDefault="008A34E5" w:rsidP="008A34E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Si informano le famiglie che hanno presentato manifestazione di interesse ai sensi dell'Avviso Pubblico per la concessione di voucher/contributi per il servizio di asilo nido per figli minori dai 3 ai 36 mesi – anno scolastico 2025/2026, che, ai fini dell'istruttoria per l'assegnazione del contributo, dovrà essere trasmessa la documentazione comprovante l'effettiva frequenza del minore e le spese sostenute nel corso dell'anno scolastico.</w:t>
      </w:r>
    </w:p>
    <w:p w14:paraId="7C4A4278" w14:textId="0B6FE5F8" w:rsidR="008A34E5" w:rsidRPr="008A34E5" w:rsidRDefault="008A34E5" w:rsidP="008A34E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La documentazione dovrà esser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presentata entro il giorno 31</w:t>
      </w: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luglio 2026 mediante consegna a mano presso gli uffici comunali negli orari di apertura al pubblico oppure tramite PEC all'indirizzo </w:t>
      </w:r>
      <w:hyperlink r:id="rId7" w:history="1">
        <w:r w:rsidRPr="008A34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comune.tiglieto@pec.it</w:t>
        </w:r>
      </w:hyperlink>
    </w:p>
    <w:p w14:paraId="47E4EE3A" w14:textId="77777777" w:rsidR="008A34E5" w:rsidRPr="008A34E5" w:rsidRDefault="008A34E5" w:rsidP="008A34E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Dovranno essere allegati:</w:t>
      </w:r>
    </w:p>
    <w:p w14:paraId="349411FE" w14:textId="77777777" w:rsidR="008A34E5" w:rsidRPr="008A34E5" w:rsidRDefault="008A34E5" w:rsidP="008A34E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rilasciata dalla struttura educativa comprovante l'effettiva frequenza del minore nell'anno scolastico 2025/2026;</w:t>
      </w:r>
    </w:p>
    <w:p w14:paraId="2F831ED5" w14:textId="77777777" w:rsidR="008A34E5" w:rsidRPr="008A34E5" w:rsidRDefault="008A34E5" w:rsidP="008A34E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delle ricevute, fatture o altra documentazione fiscalmente valida attestante il pagamento delle rette e dell'eventuale quota di iscrizione;</w:t>
      </w:r>
    </w:p>
    <w:p w14:paraId="544297E3" w14:textId="77777777" w:rsidR="008A34E5" w:rsidRPr="008A34E5" w:rsidRDefault="008A34E5" w:rsidP="008A34E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agli eventuali contributi, bonus o sussidi percepiti per la medesima finalità da altri enti previdenziali o assistenziali (ad esempio Bonus Nido INPS o altri contributi pubblici);</w:t>
      </w:r>
    </w:p>
    <w:p w14:paraId="19C9B662" w14:textId="77777777" w:rsidR="008A34E5" w:rsidRPr="008A34E5" w:rsidRDefault="008A34E5" w:rsidP="008A34E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di un documento di identità in corso di validità del richiedente.</w:t>
      </w:r>
    </w:p>
    <w:p w14:paraId="6A669C0D" w14:textId="77777777" w:rsidR="008A34E5" w:rsidRPr="008A34E5" w:rsidRDefault="008A34E5" w:rsidP="008A34E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Si ricorda che il contributo comunale sarà determinato sulla base:</w:t>
      </w:r>
    </w:p>
    <w:p w14:paraId="7D7D7F60" w14:textId="77777777" w:rsidR="008A34E5" w:rsidRPr="008A34E5" w:rsidRDefault="008A34E5" w:rsidP="008A34E5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spesa effettivamente sostenuta e documentata;</w:t>
      </w:r>
    </w:p>
    <w:p w14:paraId="528C9237" w14:textId="77777777" w:rsidR="008A34E5" w:rsidRPr="008A34E5" w:rsidRDefault="008A34E5" w:rsidP="008A34E5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Del numero dei mesi di effettiva frequenza del minore;</w:t>
      </w:r>
    </w:p>
    <w:p w14:paraId="75D22A0F" w14:textId="77777777" w:rsidR="008A34E5" w:rsidRPr="008A34E5" w:rsidRDefault="008A34E5" w:rsidP="008A34E5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Del numero complessivo delle domande ammesse;</w:t>
      </w:r>
    </w:p>
    <w:p w14:paraId="1AA478BD" w14:textId="77777777" w:rsidR="008A34E5" w:rsidRPr="008A34E5" w:rsidRDefault="008A34E5" w:rsidP="008A34E5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risorse finanziarie disponibili;</w:t>
      </w:r>
    </w:p>
    <w:p w14:paraId="32B8A4BB" w14:textId="77777777" w:rsidR="008A34E5" w:rsidRPr="008A34E5" w:rsidRDefault="008A34E5" w:rsidP="008A34E5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Degli eventuali contributi già percepiti dalla famiglia per la medesima finalità.</w:t>
      </w:r>
    </w:p>
    <w:p w14:paraId="70946B01" w14:textId="77777777" w:rsidR="008A34E5" w:rsidRPr="008A34E5" w:rsidRDefault="008A34E5" w:rsidP="008A34E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L'Amministrazione procederà alla verifica della documentazione presentata e alla predisposizione dell'elenco definitivo dei beneficiari ammessi al contributo.</w:t>
      </w:r>
      <w:r w:rsidR="005C51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Successivamente all'istruttoria verrà approvato, con apposito provvedimento, l'elenco dei beneficiari e l'importo spettante a ciascun avente diritto. La liquidazione delle somme avverrà mediante accredito sul conto corrente indicato nella domanda.</w:t>
      </w:r>
      <w:r w:rsidR="005C51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34E5">
        <w:rPr>
          <w:rFonts w:ascii="Times New Roman" w:eastAsia="Times New Roman" w:hAnsi="Times New Roman" w:cs="Times New Roman"/>
          <w:sz w:val="24"/>
          <w:szCs w:val="24"/>
          <w:lang w:eastAsia="it-IT"/>
        </w:rPr>
        <w:t>Il Comune si riserva di effettuare controlli sulla veridicità delle dichiarazioni rese e sulla documentazione prodotta ai sensi della normativa vigente.</w:t>
      </w:r>
    </w:p>
    <w:p w14:paraId="08D9F3BD" w14:textId="77777777" w:rsidR="005C51C9" w:rsidRDefault="005C51C9" w:rsidP="005C51C9">
      <w:pPr>
        <w:pStyle w:val="isselectedend"/>
      </w:pPr>
      <w:r>
        <w:t>Per ulteriori informazioni, si prega di contattare i seguenti recapiti:</w:t>
      </w:r>
    </w:p>
    <w:p w14:paraId="2C683C34" w14:textId="77777777" w:rsidR="005C51C9" w:rsidRDefault="005C51C9" w:rsidP="005C51C9">
      <w:pPr>
        <w:pStyle w:val="isselectedend"/>
      </w:pPr>
      <w:r>
        <w:rPr>
          <w:rStyle w:val="Enfasigrassetto"/>
          <w:b w:val="0"/>
        </w:rPr>
        <w:t>Servizi Sociali – Dott.ssa Caneva Carolina</w:t>
      </w:r>
      <w:r>
        <w:br/>
        <w:t>Tel. 338 578 4269</w:t>
      </w:r>
    </w:p>
    <w:p w14:paraId="35DA669E" w14:textId="7ECCA200" w:rsidR="005C51C9" w:rsidRDefault="005C51C9" w:rsidP="005C51C9">
      <w:pPr>
        <w:pStyle w:val="isselectedend"/>
      </w:pPr>
      <w:r>
        <w:t xml:space="preserve">In alternativa, è possibile scrivere all'indirizzo e-mail: </w:t>
      </w:r>
      <w:hyperlink r:id="rId8" w:history="1">
        <w:r w:rsidR="00173C7F" w:rsidRPr="00202F81">
          <w:rPr>
            <w:rStyle w:val="Collegamentoipertestuale"/>
          </w:rPr>
          <w:t>info@comune.tiglieto.ge.it</w:t>
        </w:r>
      </w:hyperlink>
      <w:r w:rsidR="00173C7F">
        <w:t xml:space="preserve"> </w:t>
      </w:r>
    </w:p>
    <w:p w14:paraId="169F7911" w14:textId="77777777" w:rsidR="00995CCE" w:rsidRDefault="00995CCE">
      <w:pPr>
        <w:pStyle w:val="Default"/>
        <w:jc w:val="both"/>
        <w:rPr>
          <w:rFonts w:ascii="Book Antiqua" w:hAnsi="Book Antiqua"/>
          <w:sz w:val="20"/>
          <w:szCs w:val="20"/>
        </w:rPr>
      </w:pPr>
    </w:p>
    <w:sectPr w:rsidR="00995CC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E392" w14:textId="77777777" w:rsidR="00B57F81" w:rsidRDefault="00B57F81">
      <w:pPr>
        <w:spacing w:after="0" w:line="240" w:lineRule="auto"/>
      </w:pPr>
      <w:r>
        <w:separator/>
      </w:r>
    </w:p>
  </w:endnote>
  <w:endnote w:type="continuationSeparator" w:id="0">
    <w:p w14:paraId="7F8D98CA" w14:textId="77777777" w:rsidR="00B57F81" w:rsidRDefault="00B5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E956" w14:textId="77777777" w:rsidR="0077096A" w:rsidRDefault="0077096A">
    <w:pPr>
      <w:pStyle w:val="Pidipagina"/>
      <w:jc w:val="center"/>
      <w:rPr>
        <w:sz w:val="18"/>
        <w:szCs w:val="18"/>
      </w:rPr>
    </w:pPr>
  </w:p>
  <w:p w14:paraId="5E31478E" w14:textId="77777777" w:rsidR="0077096A" w:rsidRDefault="0077096A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9B73" w14:textId="77777777" w:rsidR="00B57F81" w:rsidRDefault="00B57F81">
      <w:pPr>
        <w:spacing w:after="0" w:line="240" w:lineRule="auto"/>
      </w:pPr>
      <w:r>
        <w:separator/>
      </w:r>
    </w:p>
  </w:footnote>
  <w:footnote w:type="continuationSeparator" w:id="0">
    <w:p w14:paraId="6E49528D" w14:textId="77777777" w:rsidR="00B57F81" w:rsidRDefault="00B5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1241"/>
      <w:gridCol w:w="8790"/>
    </w:tblGrid>
    <w:tr w:rsidR="0077096A" w14:paraId="074B93E7" w14:textId="77777777">
      <w:trPr>
        <w:trHeight w:val="1118"/>
      </w:trPr>
      <w:tc>
        <w:tcPr>
          <w:tcW w:w="1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185D88" w14:textId="77777777" w:rsidR="0077096A" w:rsidRDefault="008A34E5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 w:bidi="he-IL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58CA63C" wp14:editId="7FD2043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" name="Rettangolo 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035D7A" id="Rettangolo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WO7VwIAAK0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L4JY7tXAgAArQQAAA4AAAAAAAAAAAAAAAAALgIAAGRycy9lMm9Eb2MueG1sUEsBAi0AFAAG&#10;AAgAAAAhAIZbh9XYAAAABQEAAA8AAAAAAAAAAAAAAAAAsQQAAGRycy9kb3ducmV2LnhtbFBLBQYA&#10;AAAABAAEAPMAAAC2BQAAAAA=&#10;" filled="f" stroked="f">
                    <o:lock v:ext="edit" aspectratio="t" selection="t"/>
                  </v:rect>
                </w:pict>
              </mc:Fallback>
            </mc:AlternateContent>
          </w:r>
          <w:r w:rsidR="00DA0CD3">
            <w:object w:dxaOrig="912" w:dyaOrig="1116" w14:anchorId="36F8A9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o:spid="_x0000_i1025" type="#_x0000_t75" style="width:45.75pt;height:55.5pt;visibility:visible;mso-wrap-distance-right:0">
                <v:imagedata r:id="rId1" o:title=""/>
              </v:shape>
              <o:OLEObject Type="Embed" ProgID="MSPhotoEd.3" ShapeID="ole_rId1" DrawAspect="Content" ObjectID="_1843223675" r:id="rId2"/>
            </w:objec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C8FFC0" w14:textId="77777777" w:rsidR="0077096A" w:rsidRDefault="00DA0CD3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it-IT" w:bidi="he-IL"/>
            </w:rPr>
          </w:pPr>
          <w:r>
            <w:rPr>
              <w:rFonts w:ascii="Times New Roman" w:eastAsia="Times New Roman" w:hAnsi="Times New Roman" w:cs="Times New Roman"/>
              <w:sz w:val="44"/>
              <w:szCs w:val="44"/>
              <w:lang w:eastAsia="it-IT" w:bidi="he-IL"/>
            </w:rPr>
            <w:t>COMUNE DI TIGLIETO</w:t>
          </w:r>
        </w:p>
        <w:p w14:paraId="70083E51" w14:textId="77777777" w:rsidR="0077096A" w:rsidRDefault="00DA0CD3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it-IT" w:bidi="he-IL"/>
            </w:rPr>
          </w:pPr>
          <w:r>
            <w:rPr>
              <w:rFonts w:ascii="Times New Roman" w:eastAsia="Times New Roman" w:hAnsi="Times New Roman" w:cs="Times New Roman"/>
              <w:sz w:val="32"/>
              <w:szCs w:val="32"/>
              <w:lang w:eastAsia="it-IT" w:bidi="he-IL"/>
            </w:rPr>
            <w:t>CITTÀ METROPOLITANA DI GENOVA</w:t>
          </w:r>
        </w:p>
      </w:tc>
    </w:tr>
  </w:tbl>
  <w:p w14:paraId="7975BCBD" w14:textId="77777777" w:rsidR="0077096A" w:rsidRDefault="0077096A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 w:bidi="he-IL"/>
      </w:rPr>
    </w:pPr>
  </w:p>
  <w:p w14:paraId="34D684DD" w14:textId="77777777" w:rsidR="0077096A" w:rsidRDefault="007709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69A3"/>
    <w:multiLevelType w:val="multilevel"/>
    <w:tmpl w:val="BD8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867BE"/>
    <w:multiLevelType w:val="multilevel"/>
    <w:tmpl w:val="5B8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4019F"/>
    <w:multiLevelType w:val="multilevel"/>
    <w:tmpl w:val="A24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848CE"/>
    <w:multiLevelType w:val="multilevel"/>
    <w:tmpl w:val="AF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12F56"/>
    <w:multiLevelType w:val="multilevel"/>
    <w:tmpl w:val="4B3E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031CB"/>
    <w:multiLevelType w:val="multilevel"/>
    <w:tmpl w:val="C9C4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34FC8"/>
    <w:multiLevelType w:val="multilevel"/>
    <w:tmpl w:val="004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512807">
    <w:abstractNumId w:val="1"/>
  </w:num>
  <w:num w:numId="2" w16cid:durableId="1816601931">
    <w:abstractNumId w:val="2"/>
  </w:num>
  <w:num w:numId="3" w16cid:durableId="1433278768">
    <w:abstractNumId w:val="5"/>
  </w:num>
  <w:num w:numId="4" w16cid:durableId="311175244">
    <w:abstractNumId w:val="0"/>
  </w:num>
  <w:num w:numId="5" w16cid:durableId="1901624526">
    <w:abstractNumId w:val="6"/>
  </w:num>
  <w:num w:numId="6" w16cid:durableId="873737962">
    <w:abstractNumId w:val="4"/>
  </w:num>
  <w:num w:numId="7" w16cid:durableId="173434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6A"/>
    <w:rsid w:val="00024977"/>
    <w:rsid w:val="00030E89"/>
    <w:rsid w:val="000C3A5F"/>
    <w:rsid w:val="00173C7F"/>
    <w:rsid w:val="0018087D"/>
    <w:rsid w:val="00346D25"/>
    <w:rsid w:val="0043228F"/>
    <w:rsid w:val="00484A5E"/>
    <w:rsid w:val="005C447F"/>
    <w:rsid w:val="005C51C9"/>
    <w:rsid w:val="006F41CE"/>
    <w:rsid w:val="00740AEE"/>
    <w:rsid w:val="0077096A"/>
    <w:rsid w:val="008553C7"/>
    <w:rsid w:val="008A34E5"/>
    <w:rsid w:val="00995CCE"/>
    <w:rsid w:val="009D0104"/>
    <w:rsid w:val="009D4A71"/>
    <w:rsid w:val="00B3574E"/>
    <w:rsid w:val="00B57F81"/>
    <w:rsid w:val="00B60DC9"/>
    <w:rsid w:val="00C0136D"/>
    <w:rsid w:val="00DA0CD3"/>
    <w:rsid w:val="00E239E4"/>
    <w:rsid w:val="00E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9559"/>
  <w15:docId w15:val="{4A868B9B-0B34-4BC1-89A2-900A9DB0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874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874CD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F0900"/>
    <w:rPr>
      <w:rFonts w:ascii="Arial" w:eastAsia="Calibri" w:hAnsi="Arial" w:cs="Arial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874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874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isselectedend">
    <w:name w:val="isselectedend"/>
    <w:basedOn w:val="Normale"/>
    <w:rsid w:val="005C51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C51C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C51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51C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iglieto.g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tiglieto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Luca Melandri</cp:lastModifiedBy>
  <cp:revision>5</cp:revision>
  <dcterms:created xsi:type="dcterms:W3CDTF">2026-06-16T08:13:00Z</dcterms:created>
  <dcterms:modified xsi:type="dcterms:W3CDTF">2026-06-17T15:48:00Z</dcterms:modified>
  <dc:language>it-IT</dc:language>
</cp:coreProperties>
</file>